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13" w:rsidRPr="00671B13" w:rsidRDefault="00671B13" w:rsidP="00671B13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r w:rsidRPr="00671B13">
        <w:rPr>
          <w:rFonts w:ascii="Arial" w:hAnsi="Arial" w:cs="Arial"/>
          <w:b/>
          <w:bCs/>
          <w:color w:val="auto"/>
          <w:sz w:val="32"/>
          <w:szCs w:val="32"/>
        </w:rPr>
        <w:t>OBRAZLOŽENJE</w:t>
      </w:r>
    </w:p>
    <w:p w:rsidR="00671B13" w:rsidRPr="00671B13" w:rsidRDefault="00671B13" w:rsidP="00671B13">
      <w:pPr>
        <w:pStyle w:val="Default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71B13" w:rsidRPr="00671B13" w:rsidRDefault="00671B13" w:rsidP="00671B13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671B13">
        <w:rPr>
          <w:rFonts w:ascii="Arial" w:hAnsi="Arial" w:cs="Arial"/>
          <w:bCs/>
          <w:color w:val="auto"/>
          <w:sz w:val="32"/>
          <w:szCs w:val="32"/>
        </w:rPr>
        <w:t>Z</w:t>
      </w:r>
      <w:r w:rsidRPr="00671B13">
        <w:rPr>
          <w:rFonts w:ascii="Arial" w:hAnsi="Arial" w:cs="Arial"/>
          <w:sz w:val="32"/>
          <w:szCs w:val="32"/>
        </w:rPr>
        <w:t xml:space="preserve">akonom </w:t>
      </w:r>
      <w:r w:rsidRPr="00671B13">
        <w:rPr>
          <w:rFonts w:ascii="Arial" w:hAnsi="Arial" w:cs="Arial"/>
          <w:sz w:val="32"/>
          <w:szCs w:val="32"/>
          <w:lang w:val="pl-PL"/>
        </w:rPr>
        <w:t>o materijalima i predmetima koji dolaze u neposredan dodir s hranom („Narodne novine”, broj  25/13 i 41/14)</w:t>
      </w:r>
      <w:r w:rsidRPr="00671B13">
        <w:rPr>
          <w:rFonts w:ascii="Arial" w:hAnsi="Arial" w:cs="Arial"/>
          <w:sz w:val="32"/>
          <w:szCs w:val="32"/>
        </w:rPr>
        <w:t xml:space="preserve">  utvrđuje Ministarstvo zdravstva kao nadležno tijelo i zadaće nadležnoga tijela za provedbu propisa Europske unije kojima je uređeno područje </w:t>
      </w:r>
      <w:r w:rsidRPr="00671B13">
        <w:rPr>
          <w:rFonts w:ascii="Arial" w:hAnsi="Arial" w:cs="Arial"/>
          <w:sz w:val="32"/>
          <w:szCs w:val="32"/>
          <w:lang w:val="pl-PL"/>
        </w:rPr>
        <w:t>materijalima i predmetima koji dolaze u neposredan dodir s hranom.</w:t>
      </w:r>
      <w:r w:rsidRPr="00671B13">
        <w:rPr>
          <w:rFonts w:ascii="Arial" w:hAnsi="Arial" w:cs="Arial"/>
          <w:sz w:val="32"/>
          <w:szCs w:val="32"/>
        </w:rPr>
        <w:t xml:space="preserve"> </w:t>
      </w:r>
    </w:p>
    <w:p w:rsidR="00671B13" w:rsidRPr="00671B13" w:rsidRDefault="00671B13" w:rsidP="00671B13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671B13" w:rsidRPr="00671B13" w:rsidRDefault="00671B13" w:rsidP="00671B13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71B13">
        <w:rPr>
          <w:rFonts w:ascii="Arial" w:hAnsi="Arial" w:cs="Arial"/>
          <w:color w:val="000000"/>
          <w:sz w:val="32"/>
          <w:szCs w:val="32"/>
        </w:rPr>
        <w:t xml:space="preserve">Službene kontrole nad provedbom </w:t>
      </w:r>
      <w:r w:rsidRPr="00671B13">
        <w:rPr>
          <w:rFonts w:ascii="Arial" w:hAnsi="Arial" w:cs="Arial"/>
          <w:sz w:val="32"/>
          <w:szCs w:val="32"/>
        </w:rPr>
        <w:t xml:space="preserve">propisa Europske unije kojima je uređeno područje </w:t>
      </w:r>
      <w:r w:rsidRPr="00671B13">
        <w:rPr>
          <w:rFonts w:ascii="Arial" w:hAnsi="Arial" w:cs="Arial"/>
          <w:sz w:val="32"/>
          <w:szCs w:val="32"/>
          <w:lang w:val="pl-PL"/>
        </w:rPr>
        <w:t>materijalima i predmetima koji dolaze u neposredan dodir s hranom</w:t>
      </w:r>
      <w:r w:rsidRPr="00671B13">
        <w:rPr>
          <w:rFonts w:ascii="Arial" w:hAnsi="Arial" w:cs="Arial"/>
          <w:color w:val="000000"/>
          <w:sz w:val="32"/>
          <w:szCs w:val="32"/>
        </w:rPr>
        <w:t xml:space="preserve"> i navedenoga Zakona obavlja sanitarna inspekcija Ministarstva zdravstva, sukladno propisima kojima je uređen djelokrug rada i ovlasti sanitarne inspekcije, nadzor nad predmetima opće uporabe te službene kontrole hrane i hrane za životinje, dok upravni nadzor nad provedbom istih propisa obavlja Ministarstvo zdravstva.</w:t>
      </w:r>
    </w:p>
    <w:p w:rsidR="00671B13" w:rsidRPr="00671B13" w:rsidRDefault="00671B13" w:rsidP="00671B13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671B13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671B13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1B13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671B13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671B13" w:rsidRPr="00671B13" w:rsidRDefault="00671B13" w:rsidP="00671B13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671B13" w:rsidRPr="00671B13" w:rsidRDefault="00671B13" w:rsidP="00671B13">
      <w:pPr>
        <w:jc w:val="both"/>
        <w:rPr>
          <w:rFonts w:ascii="Arial" w:hAnsi="Arial" w:cs="Arial"/>
          <w:sz w:val="32"/>
          <w:szCs w:val="32"/>
          <w:lang w:val="pl-PL"/>
        </w:rPr>
      </w:pPr>
      <w:r w:rsidRPr="00671B13">
        <w:rPr>
          <w:rFonts w:ascii="Arial" w:hAnsi="Arial" w:cs="Arial"/>
          <w:bCs/>
          <w:sz w:val="32"/>
          <w:szCs w:val="32"/>
        </w:rPr>
        <w:t xml:space="preserve">Obzirom da poslove </w:t>
      </w:r>
      <w:r w:rsidRPr="00671B13">
        <w:rPr>
          <w:rFonts w:ascii="Arial" w:hAnsi="Arial" w:cs="Arial"/>
          <w:sz w:val="32"/>
          <w:szCs w:val="32"/>
        </w:rPr>
        <w:t xml:space="preserve"> službenih kontrola iz nadležnosti sanitarne inspekcije Ministarstva zdravstva od 1. siječnja 2019. godine preuzima Državni inspektorat, potrebno je izmijeniti odredbe </w:t>
      </w:r>
      <w:r w:rsidRPr="00671B13">
        <w:rPr>
          <w:rFonts w:ascii="Arial" w:hAnsi="Arial" w:cs="Arial"/>
          <w:bCs/>
          <w:sz w:val="32"/>
          <w:szCs w:val="32"/>
        </w:rPr>
        <w:t>Z</w:t>
      </w:r>
      <w:r w:rsidRPr="00671B13">
        <w:rPr>
          <w:rFonts w:ascii="Arial" w:hAnsi="Arial" w:cs="Arial"/>
          <w:color w:val="000000"/>
          <w:sz w:val="32"/>
          <w:szCs w:val="32"/>
        </w:rPr>
        <w:t>akona</w:t>
      </w:r>
      <w:r w:rsidRPr="00671B13">
        <w:rPr>
          <w:rFonts w:ascii="Arial" w:hAnsi="Arial" w:cs="Arial"/>
          <w:sz w:val="32"/>
          <w:szCs w:val="32"/>
        </w:rPr>
        <w:t xml:space="preserve"> </w:t>
      </w:r>
      <w:r w:rsidRPr="00671B13">
        <w:rPr>
          <w:rFonts w:ascii="Arial" w:hAnsi="Arial" w:cs="Arial"/>
          <w:sz w:val="32"/>
          <w:szCs w:val="32"/>
          <w:lang w:val="pl-PL"/>
        </w:rPr>
        <w:t>o materijalima i predmetima koji dolaze u neposredan dodir s hranom („Narodne novine”, broj  25/13 i 41/14).</w:t>
      </w:r>
    </w:p>
    <w:bookmarkEnd w:id="0"/>
    <w:p w:rsidR="00EC236B" w:rsidRPr="00671B13" w:rsidRDefault="00EC236B">
      <w:pPr>
        <w:rPr>
          <w:rFonts w:ascii="Arial" w:hAnsi="Arial" w:cs="Arial"/>
          <w:sz w:val="32"/>
          <w:szCs w:val="32"/>
        </w:rPr>
      </w:pPr>
    </w:p>
    <w:sectPr w:rsidR="00EC236B" w:rsidRPr="0067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3"/>
    <w:rsid w:val="00671B13"/>
    <w:rsid w:val="00E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B0B"/>
  <w15:chartTrackingRefBased/>
  <w15:docId w15:val="{F0FA234D-92E2-4AC7-B3AB-D9F8ABC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71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671B13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671B13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2018-10-15T12:36:00Z</dcterms:created>
  <dcterms:modified xsi:type="dcterms:W3CDTF">2018-10-15T12:37:00Z</dcterms:modified>
</cp:coreProperties>
</file>